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157E" w14:textId="77777777"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14:paraId="39F83820" w14:textId="77777777"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4"/>
        <w:gridCol w:w="2126"/>
        <w:gridCol w:w="3756"/>
        <w:gridCol w:w="3219"/>
      </w:tblGrid>
      <w:tr w:rsidR="00577E49" w14:paraId="1864BC65" w14:textId="77777777" w:rsidTr="00C413C6">
        <w:trPr>
          <w:trHeight w:val="476"/>
        </w:trPr>
        <w:tc>
          <w:tcPr>
            <w:tcW w:w="14175" w:type="dxa"/>
            <w:gridSpan w:val="4"/>
            <w:shd w:val="clear" w:color="auto" w:fill="FFFFFF"/>
            <w:vAlign w:val="center"/>
          </w:tcPr>
          <w:p w14:paraId="028DE3B1" w14:textId="77777777"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</w:p>
        </w:tc>
      </w:tr>
      <w:tr w:rsidR="00577E49" w14:paraId="04EC2F4B" w14:textId="77777777" w:rsidTr="00C413C6">
        <w:trPr>
          <w:trHeight w:val="217"/>
        </w:trPr>
        <w:tc>
          <w:tcPr>
            <w:tcW w:w="5074" w:type="dxa"/>
            <w:shd w:val="clear" w:color="auto" w:fill="DBE5F1"/>
            <w:vAlign w:val="center"/>
          </w:tcPr>
          <w:p w14:paraId="6B9C1FEB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9101" w:type="dxa"/>
            <w:gridSpan w:val="3"/>
            <w:shd w:val="clear" w:color="auto" w:fill="DBE5F1"/>
            <w:vAlign w:val="center"/>
          </w:tcPr>
          <w:p w14:paraId="5F81782D" w14:textId="77777777"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 w14:paraId="446BEA2E" w14:textId="77777777" w:rsidTr="00C413C6">
        <w:trPr>
          <w:trHeight w:val="476"/>
        </w:trPr>
        <w:tc>
          <w:tcPr>
            <w:tcW w:w="5074" w:type="dxa"/>
            <w:shd w:val="clear" w:color="auto" w:fill="FFFFFF"/>
            <w:vAlign w:val="center"/>
          </w:tcPr>
          <w:p w14:paraId="73DEF4A9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9101" w:type="dxa"/>
            <w:gridSpan w:val="3"/>
            <w:shd w:val="clear" w:color="auto" w:fill="FFFFFF"/>
            <w:vAlign w:val="center"/>
          </w:tcPr>
          <w:p w14:paraId="4B5CDBDF" w14:textId="77777777"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 w14:paraId="154E0B5C" w14:textId="77777777" w:rsidTr="00C413C6">
        <w:trPr>
          <w:trHeight w:val="90"/>
        </w:trPr>
        <w:tc>
          <w:tcPr>
            <w:tcW w:w="5074" w:type="dxa"/>
            <w:shd w:val="clear" w:color="auto" w:fill="DBE5F1"/>
            <w:vAlign w:val="center"/>
          </w:tcPr>
          <w:p w14:paraId="7B03BD53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9101" w:type="dxa"/>
            <w:gridSpan w:val="3"/>
            <w:shd w:val="clear" w:color="auto" w:fill="DBE5F1"/>
            <w:vAlign w:val="center"/>
          </w:tcPr>
          <w:p w14:paraId="59831874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 w14:paraId="0831D6D8" w14:textId="77777777" w:rsidTr="00C413C6">
        <w:trPr>
          <w:trHeight w:val="476"/>
        </w:trPr>
        <w:tc>
          <w:tcPr>
            <w:tcW w:w="5074" w:type="dxa"/>
            <w:shd w:val="clear" w:color="auto" w:fill="FFFFFF"/>
            <w:vAlign w:val="center"/>
          </w:tcPr>
          <w:p w14:paraId="6E168D81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9101" w:type="dxa"/>
            <w:gridSpan w:val="3"/>
            <w:shd w:val="clear" w:color="auto" w:fill="FFFFFF"/>
            <w:vAlign w:val="center"/>
          </w:tcPr>
          <w:p w14:paraId="723F79D5" w14:textId="77777777"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 w14:paraId="516F287A" w14:textId="77777777" w:rsidTr="00C413C6">
        <w:trPr>
          <w:trHeight w:val="243"/>
        </w:trPr>
        <w:tc>
          <w:tcPr>
            <w:tcW w:w="5074" w:type="dxa"/>
            <w:shd w:val="clear" w:color="auto" w:fill="DBE5F1"/>
            <w:vAlign w:val="center"/>
          </w:tcPr>
          <w:p w14:paraId="7B0BD6AF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1037FCF3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14:paraId="4EEFB60A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3219" w:type="dxa"/>
            <w:shd w:val="clear" w:color="auto" w:fill="DBE5F1"/>
            <w:vAlign w:val="center"/>
          </w:tcPr>
          <w:p w14:paraId="5D278D93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 w14:paraId="288C305F" w14:textId="77777777" w:rsidTr="00C413C6">
        <w:trPr>
          <w:trHeight w:val="476"/>
        </w:trPr>
        <w:tc>
          <w:tcPr>
            <w:tcW w:w="5074" w:type="dxa"/>
            <w:shd w:val="clear" w:color="auto" w:fill="FFFFFF"/>
            <w:vAlign w:val="center"/>
          </w:tcPr>
          <w:p w14:paraId="3070B5A0" w14:textId="77777777"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F484C7" w14:textId="77777777"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  <w:tc>
          <w:tcPr>
            <w:tcW w:w="3756" w:type="dxa"/>
            <w:shd w:val="clear" w:color="auto" w:fill="FFFFFF"/>
            <w:vAlign w:val="center"/>
          </w:tcPr>
          <w:p w14:paraId="3596B556" w14:textId="77777777"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  <w:tc>
          <w:tcPr>
            <w:tcW w:w="3219" w:type="dxa"/>
            <w:shd w:val="clear" w:color="auto" w:fill="FFFFFF"/>
            <w:vAlign w:val="center"/>
          </w:tcPr>
          <w:p w14:paraId="71B78592" w14:textId="77777777"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</w:tbl>
    <w:p w14:paraId="25286995" w14:textId="77777777" w:rsidR="00577E49" w:rsidRDefault="00577E49">
      <w:pPr>
        <w:rPr>
          <w:sz w:val="27"/>
          <w:szCs w:val="27"/>
        </w:rPr>
      </w:pPr>
    </w:p>
    <w:p w14:paraId="1A672E08" w14:textId="77777777"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949"/>
        <w:gridCol w:w="3404"/>
        <w:gridCol w:w="1558"/>
        <w:gridCol w:w="4754"/>
      </w:tblGrid>
      <w:tr w:rsidR="00577E49" w14:paraId="3AA3DD7F" w14:textId="77777777">
        <w:tc>
          <w:tcPr>
            <w:tcW w:w="14218" w:type="dxa"/>
            <w:gridSpan w:val="5"/>
            <w:shd w:val="clear" w:color="auto" w:fill="DBE5F1"/>
          </w:tcPr>
          <w:p w14:paraId="035DA587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 w14:paraId="2C58A811" w14:textId="77777777">
        <w:trPr>
          <w:trHeight w:val="528"/>
        </w:trPr>
        <w:tc>
          <w:tcPr>
            <w:tcW w:w="553" w:type="dxa"/>
            <w:shd w:val="clear" w:color="auto" w:fill="FFFFFF"/>
          </w:tcPr>
          <w:p w14:paraId="3B75267B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14:paraId="18521241" w14:textId="77777777"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14:paraId="1F930BBA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14:paraId="67359651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14:paraId="0DD480AA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77E49" w14:paraId="59724BA2" w14:textId="77777777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14:paraId="60345164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14:paraId="52235287" w14:textId="77777777" w:rsidR="00577E49" w:rsidRDefault="00577E49">
            <w:pPr>
              <w:ind w:left="283" w:right="214"/>
              <w:rPr>
                <w:rFonts w:ascii="Arial" w:eastAsia="Arial" w:hAnsi="Arial" w:cs="Arial"/>
                <w:b/>
                <w:sz w:val="38"/>
                <w:szCs w:val="38"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14:paraId="3021DFC8" w14:textId="77777777"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14:paraId="1E92D439" w14:textId="77777777"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14:paraId="01E45D03" w14:textId="77777777"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14:paraId="30D0E873" w14:textId="77777777"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577E49" w14:paraId="5365EF3D" w14:textId="77777777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14:paraId="10CC7E1D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14:paraId="100EE678" w14:textId="77777777" w:rsidR="00577E49" w:rsidRDefault="00577E49">
            <w:pPr>
              <w:ind w:left="283" w:right="214"/>
              <w:rPr>
                <w:rFonts w:ascii="Arial" w:eastAsia="Arial" w:hAnsi="Arial" w:cs="Arial"/>
                <w:b/>
                <w:sz w:val="38"/>
                <w:szCs w:val="38"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14:paraId="26AC4B75" w14:textId="77777777"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14:paraId="3AD79462" w14:textId="77777777"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14:paraId="7B643503" w14:textId="77777777"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14:paraId="4E52A3E2" w14:textId="77777777"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577E49" w14:paraId="63C7D9DE" w14:textId="77777777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14:paraId="0897E4B6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14:paraId="462DBCA9" w14:textId="77777777" w:rsidR="00577E49" w:rsidRDefault="00577E49">
            <w:pPr>
              <w:ind w:left="283" w:right="214"/>
              <w:rPr>
                <w:rFonts w:ascii="Arial" w:eastAsia="Arial" w:hAnsi="Arial" w:cs="Arial"/>
                <w:b/>
                <w:sz w:val="38"/>
                <w:szCs w:val="38"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14:paraId="63AB6F1E" w14:textId="77777777"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14:paraId="42D2B5EE" w14:textId="77777777"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14:paraId="289A31BF" w14:textId="77777777"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14:paraId="3E732E66" w14:textId="77777777"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</w:tbl>
    <w:p w14:paraId="04FDF930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1E4D4A41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162672B6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5C0B7473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3E7F52CB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3598089E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248F6B31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2D100FD1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5C3B96AC" w14:textId="29364EE2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237CEC60" w14:textId="0A84E22A" w:rsidR="00EF7568" w:rsidRDefault="00EF7568">
      <w:pPr>
        <w:rPr>
          <w:rFonts w:ascii="Verdana" w:eastAsia="Verdana" w:hAnsi="Verdana" w:cs="Verdana"/>
          <w:sz w:val="21"/>
          <w:szCs w:val="21"/>
        </w:rPr>
      </w:pPr>
    </w:p>
    <w:p w14:paraId="26E51D15" w14:textId="3E996E78" w:rsidR="00EF7568" w:rsidRDefault="00EF7568">
      <w:pPr>
        <w:rPr>
          <w:rFonts w:ascii="Verdana" w:eastAsia="Verdana" w:hAnsi="Verdana" w:cs="Verdana"/>
          <w:sz w:val="21"/>
          <w:szCs w:val="21"/>
        </w:rPr>
      </w:pPr>
    </w:p>
    <w:p w14:paraId="1F2FC225" w14:textId="77777777" w:rsidR="00EF7568" w:rsidRDefault="00EF7568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2357"/>
        <w:gridCol w:w="2902"/>
        <w:gridCol w:w="2145"/>
        <w:gridCol w:w="2665"/>
        <w:gridCol w:w="3465"/>
      </w:tblGrid>
      <w:tr w:rsidR="00577E49" w14:paraId="07623C94" w14:textId="77777777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751024D7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PROGETTAZIONE</w:t>
            </w:r>
          </w:p>
        </w:tc>
      </w:tr>
      <w:tr w:rsidR="00577E49" w14:paraId="6A91957C" w14:textId="77777777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14:paraId="5EBA9F9A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14:paraId="3889CCBC" w14:textId="77777777"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14:paraId="19801075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14:paraId="610408E8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14:paraId="72D69328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14:paraId="2CD84E6F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14:paraId="0145B731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C8561B">
              <w:rPr>
                <w:rFonts w:ascii="Arial" w:eastAsia="Arial" w:hAnsi="Arial" w:cs="Arial"/>
                <w:color w:val="FF0000"/>
              </w:rPr>
              <w:t>Solo per le discipline con ITP</w:t>
            </w:r>
          </w:p>
        </w:tc>
      </w:tr>
      <w:tr w:rsidR="00577E49" w14:paraId="57495DF3" w14:textId="77777777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14:paraId="6E20A936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14:paraId="760868E3" w14:textId="77777777" w:rsidR="00577E49" w:rsidRDefault="00577E49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14:paraId="3BACB870" w14:textId="77777777"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2145" w:type="dxa"/>
          </w:tcPr>
          <w:p w14:paraId="6C2C70C9" w14:textId="77777777"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2665" w:type="dxa"/>
          </w:tcPr>
          <w:p w14:paraId="7FEFAF86" w14:textId="77777777"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3465" w:type="dxa"/>
          </w:tcPr>
          <w:p w14:paraId="292DA616" w14:textId="77777777"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577E49" w14:paraId="17542B56" w14:textId="77777777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14:paraId="34A629D1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14:paraId="659EF809" w14:textId="77777777" w:rsidR="00577E49" w:rsidRDefault="00577E49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14:paraId="1E9E6B8E" w14:textId="77777777" w:rsidR="00577E49" w:rsidRDefault="00577E49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45" w:type="dxa"/>
          </w:tcPr>
          <w:p w14:paraId="3E90EAD9" w14:textId="77777777" w:rsidR="00577E49" w:rsidRDefault="00577E49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65" w:type="dxa"/>
          </w:tcPr>
          <w:p w14:paraId="588E4C84" w14:textId="77777777"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65" w:type="dxa"/>
          </w:tcPr>
          <w:p w14:paraId="661A3AF1" w14:textId="77777777"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77E49" w14:paraId="3B7AACA5" w14:textId="77777777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14:paraId="130F386B" w14:textId="510A5CF1" w:rsidR="00577E49" w:rsidRDefault="00EF756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14:paraId="3023C540" w14:textId="228998D1" w:rsidR="005129DE" w:rsidRPr="005129DE" w:rsidRDefault="005129DE" w:rsidP="005129DE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Ed. Civica: </w:t>
            </w:r>
            <w:r w:rsidRPr="005129DE">
              <w:rPr>
                <w:rFonts w:ascii="Arial" w:eastAsia="Arial" w:hAnsi="Arial" w:cs="Arial"/>
                <w:color w:val="FF0000"/>
              </w:rPr>
              <w:t>Inserire le eventuali unità formative della propria disciplina relative ai percorsi di Ed. civica a cui la classe parteciperà, specificando il titolo dell’Uda di riferimento</w:t>
            </w:r>
          </w:p>
          <w:p w14:paraId="49F420DC" w14:textId="6752F44D" w:rsidR="00577E49" w:rsidRDefault="00577E49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14:paraId="359D7668" w14:textId="77777777" w:rsidR="00577E49" w:rsidRDefault="00577E49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45" w:type="dxa"/>
          </w:tcPr>
          <w:p w14:paraId="74D44F7E" w14:textId="77777777" w:rsidR="00577E49" w:rsidRDefault="00577E49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65" w:type="dxa"/>
          </w:tcPr>
          <w:p w14:paraId="0FFA7B34" w14:textId="77777777"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65" w:type="dxa"/>
          </w:tcPr>
          <w:p w14:paraId="1755390F" w14:textId="77777777"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8AABB91" w14:textId="77777777" w:rsidR="00EF7568" w:rsidRDefault="00EF7568">
      <w:r>
        <w:br w:type="page"/>
      </w:r>
    </w:p>
    <w:p w14:paraId="6C3E189F" w14:textId="38EA665E"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14:paraId="42A12421" w14:textId="77777777"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3"/>
        <w:tblW w:w="14237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45"/>
        <w:gridCol w:w="4746"/>
        <w:gridCol w:w="4746"/>
      </w:tblGrid>
      <w:tr w:rsidR="00577E49" w14:paraId="56BCC26F" w14:textId="77777777" w:rsidTr="00011F48">
        <w:trPr>
          <w:trHeight w:val="555"/>
        </w:trPr>
        <w:tc>
          <w:tcPr>
            <w:tcW w:w="1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E26801" w14:textId="77777777"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011F48" w14:paraId="4DBD5D80" w14:textId="77777777" w:rsidTr="00011F48">
        <w:trPr>
          <w:trHeight w:val="895"/>
        </w:trPr>
        <w:tc>
          <w:tcPr>
            <w:tcW w:w="4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4820" w14:textId="77777777" w:rsidR="00011F48" w:rsidRDefault="00011F4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A500" w14:textId="77777777" w:rsidR="00011F48" w:rsidRDefault="00011F48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E5BC" w14:textId="77777777" w:rsidR="00011F48" w:rsidRDefault="00011F48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011F48" w14:paraId="05BB69BB" w14:textId="77777777" w:rsidTr="00011F48">
        <w:trPr>
          <w:trHeight w:val="800"/>
        </w:trPr>
        <w:tc>
          <w:tcPr>
            <w:tcW w:w="4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A765F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14:paraId="5C6C0F2C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14:paraId="388F0425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14:paraId="619ECE44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14:paraId="245BE3D7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14:paraId="7440807A" w14:textId="77777777" w:rsidR="00011F48" w:rsidRPr="004C050A" w:rsidRDefault="00011F4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98DAC33" w14:textId="77777777" w:rsidR="00011F48" w:rsidRPr="004C050A" w:rsidRDefault="00011F4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14:paraId="7B13FF4F" w14:textId="77777777" w:rsidR="00011F48" w:rsidRPr="004C050A" w:rsidRDefault="00011F4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14:paraId="49367149" w14:textId="77777777" w:rsidR="00011F48" w:rsidRPr="004C050A" w:rsidRDefault="00011F4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14:paraId="48A4D376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14:paraId="76513CD1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14:paraId="25970DCC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Classroom</w:t>
            </w:r>
            <w:proofErr w:type="spellEnd"/>
          </w:p>
          <w:p w14:paraId="2EF905EE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14:paraId="2265457E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14:paraId="2227B7EF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14:paraId="68C81866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14:paraId="5F5CF352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14:paraId="0BEF6AB5" w14:textId="77777777" w:rsidR="00011F48" w:rsidRDefault="00011F4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5407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14:paraId="17ED8C2D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14:paraId="0F27691A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14:paraId="75F7BA3F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14:paraId="3BB0FEBE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14:paraId="1029A29B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14:paraId="284FD725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14:paraId="19FD812F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14:paraId="2D519A47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14:paraId="2E986418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14:paraId="2744BF71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14:paraId="137119E9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14:paraId="74FBBA89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14:paraId="78301121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14:paraId="670E0676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14:paraId="201AD73A" w14:textId="77777777" w:rsidR="00011F48" w:rsidRDefault="00011F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14:paraId="40BF974C" w14:textId="77777777" w:rsidR="00011F48" w:rsidRDefault="00011F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C268A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14:paraId="7FFF2D22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14:paraId="7B73699C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14:paraId="15A7740B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14:paraId="541B92E7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14:paraId="40DF77A4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14:paraId="57FDB29B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14:paraId="3AB9D0F5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14:paraId="05920905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14:paraId="4E70B944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14:paraId="5580453C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14:paraId="34ECFF57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14:paraId="030C7FB4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14:paraId="118BE0BA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14:paraId="3E390C3A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14:paraId="2D96D095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14:paraId="0DCCB0DC" w14:textId="77777777" w:rsidR="00011F48" w:rsidRDefault="0001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0A99B67" w14:textId="77777777" w:rsidR="00011F48" w:rsidRDefault="00011F4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9D6FCC" w14:textId="77777777"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14:paraId="67D6C2D8" w14:textId="77777777"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5"/>
      </w:tblGrid>
      <w:tr w:rsidR="00577E49" w14:paraId="6454C71A" w14:textId="77777777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BB3A" w14:textId="77777777"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Numero minimo di verifiche orali, scritte e pratiche previste per quadrimestre:</w:t>
            </w:r>
          </w:p>
          <w:p w14:paraId="050462FC" w14:textId="77777777"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14:paraId="145618E5" w14:textId="77777777"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14:paraId="4605B746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14:paraId="23672603" w14:textId="77777777"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14:paraId="4729F457" w14:textId="77777777"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14:paraId="2F8F90BD" w14:textId="77777777"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 w14:paraId="432DD567" w14:textId="77777777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0797" w14:textId="482C8F92" w:rsidR="00BB08E2" w:rsidRPr="000D342F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</w:t>
            </w:r>
            <w:r w:rsidR="00C8561B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present</w:t>
            </w:r>
            <w:r w:rsidR="00C8561B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>no carenze</w:t>
            </w:r>
            <w:r w:rsidR="000D342F">
              <w:rPr>
                <w:rFonts w:ascii="Arial" w:eastAsia="Arial" w:hAnsi="Arial" w:cs="Arial"/>
                <w:b/>
              </w:rPr>
              <w:t xml:space="preserve"> </w:t>
            </w:r>
            <w:r w:rsidR="000D342F" w:rsidRPr="000D342F">
              <w:rPr>
                <w:rFonts w:ascii="Arial" w:eastAsia="Arial" w:hAnsi="Arial" w:cs="Arial"/>
                <w:bCs/>
                <w:color w:val="FF0000"/>
              </w:rPr>
              <w:t>(nella fase iniziale dell’anno o durante l’anno scolastico)</w:t>
            </w:r>
            <w:r w:rsidRPr="000D342F">
              <w:rPr>
                <w:rFonts w:ascii="Arial" w:eastAsia="Arial" w:hAnsi="Arial" w:cs="Arial"/>
                <w:bCs/>
                <w:color w:val="FF0000"/>
              </w:rPr>
              <w:t>:</w:t>
            </w:r>
          </w:p>
          <w:p w14:paraId="56AE59D3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14:paraId="79B8C9F7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14:paraId="41291286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14:paraId="5FB87A04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14:paraId="5060A41D" w14:textId="77777777"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14:paraId="2684C241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 w14:paraId="6BADEC82" w14:textId="77777777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09A9" w14:textId="6BDFD627"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14:paraId="4B086E43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14:paraId="1D7AE053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14:paraId="0DFC9DC8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14:paraId="2F3DBC07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14:paraId="6E631F1F" w14:textId="77777777"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14:paraId="0A5727FF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14:paraId="4CA62359" w14:textId="77777777"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14:paraId="1CA6F2A3" w14:textId="77777777" w:rsidR="00577E49" w:rsidRDefault="00577E49"/>
    <w:p w14:paraId="4BB720DE" w14:textId="77777777" w:rsidR="00577E49" w:rsidRDefault="0089779C">
      <w:pPr>
        <w:jc w:val="center"/>
      </w:pPr>
      <w:r>
        <w:br w:type="page"/>
      </w:r>
      <w:r>
        <w:lastRenderedPageBreak/>
        <w:t xml:space="preserve"> </w:t>
      </w:r>
    </w:p>
    <w:p w14:paraId="4B74D3B1" w14:textId="77777777" w:rsidR="00577E49" w:rsidRDefault="00577E49"/>
    <w:p w14:paraId="5BEA0E7B" w14:textId="77777777"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14:paraId="3D3A7514" w14:textId="77777777" w:rsidR="00577E49" w:rsidRDefault="00577E49">
      <w:pPr>
        <w:rPr>
          <w:rFonts w:ascii="Arial" w:eastAsia="Arial" w:hAnsi="Arial" w:cs="Arial"/>
          <w:b/>
        </w:rPr>
      </w:pPr>
    </w:p>
    <w:p w14:paraId="06AA456E" w14:textId="77777777"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14:paraId="4D36332D" w14:textId="77777777" w:rsidR="00577E49" w:rsidRDefault="00577E49">
      <w:pPr>
        <w:ind w:left="708"/>
        <w:jc w:val="center"/>
        <w:rPr>
          <w:sz w:val="18"/>
          <w:szCs w:val="18"/>
        </w:rPr>
      </w:pPr>
    </w:p>
    <w:p w14:paraId="33561140" w14:textId="77777777"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sectPr w:rsidR="00577E49">
      <w:headerReference w:type="even" r:id="rId7"/>
      <w:footerReference w:type="even" r:id="rId8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2EB4" w14:textId="77777777" w:rsidR="00311269" w:rsidRDefault="00311269">
      <w:r>
        <w:separator/>
      </w:r>
    </w:p>
  </w:endnote>
  <w:endnote w:type="continuationSeparator" w:id="0">
    <w:p w14:paraId="0D51595C" w14:textId="77777777" w:rsidR="00311269" w:rsidRDefault="003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C5E7" w14:textId="77777777" w:rsidR="00577E49" w:rsidRDefault="008977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 w:rsidR="00000000">
      <w:rPr>
        <w:color w:val="000000"/>
        <w:sz w:val="23"/>
        <w:szCs w:val="23"/>
      </w:rPr>
      <w:fldChar w:fldCharType="separate"/>
    </w:r>
    <w:r>
      <w:rPr>
        <w:color w:val="000000"/>
        <w:sz w:val="23"/>
        <w:szCs w:val="23"/>
      </w:rPr>
      <w:fldChar w:fldCharType="end"/>
    </w:r>
  </w:p>
  <w:p w14:paraId="2B6DE40B" w14:textId="77777777"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F1DD" w14:textId="77777777" w:rsidR="00311269" w:rsidRDefault="00311269">
      <w:r>
        <w:separator/>
      </w:r>
    </w:p>
  </w:footnote>
  <w:footnote w:type="continuationSeparator" w:id="0">
    <w:p w14:paraId="177A809D" w14:textId="77777777" w:rsidR="00311269" w:rsidRDefault="0031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E894" w14:textId="77777777" w:rsidR="00577E49" w:rsidRDefault="008977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 w:rsidR="00000000">
      <w:rPr>
        <w:color w:val="000000"/>
        <w:sz w:val="23"/>
        <w:szCs w:val="23"/>
      </w:rPr>
      <w:fldChar w:fldCharType="separate"/>
    </w:r>
    <w:r>
      <w:rPr>
        <w:color w:val="000000"/>
        <w:sz w:val="23"/>
        <w:szCs w:val="23"/>
      </w:rPr>
      <w:fldChar w:fldCharType="end"/>
    </w:r>
  </w:p>
  <w:p w14:paraId="070E4A97" w14:textId="77777777"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49"/>
    <w:rsid w:val="00011F48"/>
    <w:rsid w:val="000A3D60"/>
    <w:rsid w:val="000D342F"/>
    <w:rsid w:val="00311269"/>
    <w:rsid w:val="004C050A"/>
    <w:rsid w:val="005129DE"/>
    <w:rsid w:val="00577E49"/>
    <w:rsid w:val="00826B0B"/>
    <w:rsid w:val="0089779C"/>
    <w:rsid w:val="00960323"/>
    <w:rsid w:val="00BB08E2"/>
    <w:rsid w:val="00C413C6"/>
    <w:rsid w:val="00C8561B"/>
    <w:rsid w:val="00E44A10"/>
    <w:rsid w:val="00E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060"/>
  <w15:docId w15:val="{06228F4C-3EFA-4F36-AA8C-8E5D7AC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Katia Petruni</cp:lastModifiedBy>
  <cp:revision>8</cp:revision>
  <dcterms:created xsi:type="dcterms:W3CDTF">2019-09-15T08:35:00Z</dcterms:created>
  <dcterms:modified xsi:type="dcterms:W3CDTF">2022-09-20T07:59:00Z</dcterms:modified>
</cp:coreProperties>
</file>