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58A2FE96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</w:t>
            </w:r>
            <w:r w:rsidR="00F46AA7">
              <w:rPr>
                <w:rFonts w:ascii="Arial" w:eastAsia="Verdana" w:hAnsi="Arial" w:cs="Arial"/>
                <w:b/>
              </w:rPr>
              <w:t>3</w:t>
            </w:r>
            <w:r>
              <w:rPr>
                <w:rFonts w:ascii="Arial" w:eastAsia="Verdana" w:hAnsi="Arial" w:cs="Arial"/>
                <w:b/>
              </w:rPr>
              <w:t>/202</w:t>
            </w:r>
            <w:r w:rsidR="00F46AA7">
              <w:rPr>
                <w:rFonts w:ascii="Arial" w:eastAsia="Verdana" w:hAnsi="Arial" w:cs="Arial"/>
                <w:b/>
              </w:rPr>
              <w:t>4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400615A0" w:rsidR="00D2220B" w:rsidRPr="003D502C" w:rsidRDefault="00541850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Paolo Giordani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52773B1A" w:rsidR="00D2220B" w:rsidRDefault="00584E3E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3EI-E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4EAC7E94" w14:textId="5FF315E6" w:rsidR="009E79A7" w:rsidRPr="00541850" w:rsidRDefault="00E32794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71A9AAA1" w14:textId="7ACF02C4" w:rsidR="00541850" w:rsidRPr="00541850" w:rsidRDefault="00541850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1850">
              <w:rPr>
                <w:rFonts w:ascii="Arial" w:hAnsi="Arial" w:cs="Arial"/>
                <w:bCs/>
                <w:sz w:val="22"/>
                <w:szCs w:val="22"/>
              </w:rPr>
              <w:t>Esercizi di mobilità articolare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5CBC8FBE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584E3E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584E3E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07809B01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 xml:space="preserve">palleggio,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F51F25F" w14:textId="77777777" w:rsidR="00F46AA7" w:rsidRPr="00F46AA7" w:rsidRDefault="00F46AA7" w:rsidP="00F46AA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6AA7">
              <w:rPr>
                <w:rFonts w:ascii="Arial" w:hAnsi="Arial" w:cs="Arial"/>
                <w:b/>
                <w:sz w:val="22"/>
                <w:szCs w:val="22"/>
              </w:rPr>
              <w:t>L’</w:t>
            </w:r>
            <w:proofErr w:type="spellStart"/>
            <w:r w:rsidRPr="00F46AA7">
              <w:rPr>
                <w:rFonts w:ascii="Arial" w:hAnsi="Arial" w:cs="Arial"/>
                <w:b/>
                <w:sz w:val="22"/>
                <w:szCs w:val="22"/>
              </w:rPr>
              <w:t>unihockey</w:t>
            </w:r>
            <w:proofErr w:type="spellEnd"/>
          </w:p>
          <w:p w14:paraId="75CBE898" w14:textId="77777777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AA7175D" w14:textId="77777777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pallina, ricezione e trasmissione della pallina, tiro</w:t>
            </w:r>
          </w:p>
          <w:p w14:paraId="5C22D41C" w14:textId="61B37C61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15530A49" w14:textId="2A331068" w:rsidR="00541850" w:rsidRPr="00F16FB5" w:rsidRDefault="00541850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 di alcuni fondamentali tecnici individuali: battuta e smash</w:t>
            </w:r>
          </w:p>
          <w:p w14:paraId="47689B0A" w14:textId="0BE5934E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Gioco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vs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284AC8F1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F46AA7">
        <w:rPr>
          <w:rFonts w:ascii="Arial" w:eastAsia="Verdana" w:hAnsi="Arial" w:cs="Arial"/>
          <w:bCs/>
          <w:sz w:val="22"/>
          <w:szCs w:val="22"/>
        </w:rPr>
        <w:t>4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58E02E8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="00541850">
        <w:rPr>
          <w:rFonts w:ascii="Arial" w:hAnsi="Arial" w:cs="Arial"/>
          <w:sz w:val="22"/>
          <w:szCs w:val="22"/>
        </w:rPr>
        <w:t>Paolo Giordani</w:t>
      </w:r>
      <w:r w:rsidRPr="0020247B">
        <w:rPr>
          <w:rFonts w:ascii="Arial" w:hAnsi="Arial" w:cs="Arial"/>
          <w:sz w:val="22"/>
          <w:szCs w:val="22"/>
        </w:rPr>
        <w:t>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70056" w14:textId="77777777" w:rsidR="00086A05" w:rsidRDefault="00086A05">
      <w:r>
        <w:separator/>
      </w:r>
    </w:p>
  </w:endnote>
  <w:endnote w:type="continuationSeparator" w:id="0">
    <w:p w14:paraId="7544BD70" w14:textId="77777777" w:rsidR="00086A05" w:rsidRDefault="0008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51F86" w14:textId="77777777" w:rsidR="00086A05" w:rsidRDefault="00086A05">
      <w:r>
        <w:separator/>
      </w:r>
    </w:p>
  </w:footnote>
  <w:footnote w:type="continuationSeparator" w:id="0">
    <w:p w14:paraId="2F18B125" w14:textId="77777777" w:rsidR="00086A05" w:rsidRDefault="0008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86A05"/>
    <w:rsid w:val="000D4D05"/>
    <w:rsid w:val="00101CBD"/>
    <w:rsid w:val="001060F6"/>
    <w:rsid w:val="00116C45"/>
    <w:rsid w:val="00123296"/>
    <w:rsid w:val="001448EA"/>
    <w:rsid w:val="001B61A1"/>
    <w:rsid w:val="001C3324"/>
    <w:rsid w:val="0020247B"/>
    <w:rsid w:val="002343BC"/>
    <w:rsid w:val="0023614B"/>
    <w:rsid w:val="00236A00"/>
    <w:rsid w:val="00244862"/>
    <w:rsid w:val="002613B1"/>
    <w:rsid w:val="00290C0D"/>
    <w:rsid w:val="002D3F90"/>
    <w:rsid w:val="002D4086"/>
    <w:rsid w:val="003107FF"/>
    <w:rsid w:val="00312D50"/>
    <w:rsid w:val="003771C7"/>
    <w:rsid w:val="003845D2"/>
    <w:rsid w:val="003A7FAC"/>
    <w:rsid w:val="003D502C"/>
    <w:rsid w:val="0040154A"/>
    <w:rsid w:val="0046029B"/>
    <w:rsid w:val="00481C5D"/>
    <w:rsid w:val="004D7953"/>
    <w:rsid w:val="00524A44"/>
    <w:rsid w:val="00541740"/>
    <w:rsid w:val="00541850"/>
    <w:rsid w:val="005426D4"/>
    <w:rsid w:val="00552B8E"/>
    <w:rsid w:val="00565CFD"/>
    <w:rsid w:val="00584E3E"/>
    <w:rsid w:val="00585465"/>
    <w:rsid w:val="005A4517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47AF2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220B"/>
    <w:rsid w:val="00D3158C"/>
    <w:rsid w:val="00D35DD2"/>
    <w:rsid w:val="00D97687"/>
    <w:rsid w:val="00DA6983"/>
    <w:rsid w:val="00DD668C"/>
    <w:rsid w:val="00DF34DB"/>
    <w:rsid w:val="00E30ACB"/>
    <w:rsid w:val="00E32794"/>
    <w:rsid w:val="00E81E47"/>
    <w:rsid w:val="00E948C5"/>
    <w:rsid w:val="00EB3CAA"/>
    <w:rsid w:val="00EC28B4"/>
    <w:rsid w:val="00ED3C64"/>
    <w:rsid w:val="00F46AA7"/>
    <w:rsid w:val="00F6237A"/>
    <w:rsid w:val="00F63962"/>
    <w:rsid w:val="00F812BC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paolo giordani</cp:lastModifiedBy>
  <cp:revision>2</cp:revision>
  <dcterms:created xsi:type="dcterms:W3CDTF">2024-06-06T08:25:00Z</dcterms:created>
  <dcterms:modified xsi:type="dcterms:W3CDTF">2024-06-06T08:25:00Z</dcterms:modified>
</cp:coreProperties>
</file>